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70" w:rsidRPr="00D11870" w:rsidRDefault="00D11870" w:rsidP="00D11870">
      <w:pPr>
        <w:shd w:val="clear" w:color="auto" w:fill="FFFFFF"/>
        <w:spacing w:after="0" w:line="600" w:lineRule="atLeast"/>
        <w:jc w:val="center"/>
        <w:outlineLvl w:val="1"/>
        <w:rPr>
          <w:rFonts w:ascii="Arial" w:eastAsia="Times New Roman" w:hAnsi="Arial" w:cs="Arial"/>
          <w:b/>
          <w:bCs/>
          <w:sz w:val="36"/>
          <w:szCs w:val="36"/>
        </w:rPr>
      </w:pPr>
      <w:r w:rsidRPr="00D11870">
        <w:rPr>
          <w:rFonts w:ascii="Arial" w:eastAsia="Times New Roman" w:hAnsi="Arial" w:cs="Arial"/>
          <w:b/>
          <w:bCs/>
          <w:color w:val="CC0000"/>
          <w:sz w:val="36"/>
          <w:szCs w:val="36"/>
          <w:u w:val="single"/>
        </w:rPr>
        <w:t>Judicial Selection and the Impartial Justice Act</w:t>
      </w:r>
    </w:p>
    <w:p w:rsidR="00D11870" w:rsidRDefault="00D11870" w:rsidP="00D11870">
      <w:pPr>
        <w:rPr>
          <w:rFonts w:ascii="Arial" w:hAnsi="Arial" w:cs="Arial"/>
          <w:color w:val="000000"/>
          <w:sz w:val="36"/>
          <w:szCs w:val="36"/>
          <w:shd w:val="clear" w:color="auto" w:fill="FFFFFF"/>
        </w:rPr>
      </w:pPr>
    </w:p>
    <w:p w:rsidR="00D50CE1" w:rsidRDefault="00D11870" w:rsidP="00D11870">
      <w:pPr>
        <w:rPr>
          <w:rFonts w:ascii="Arial" w:hAnsi="Arial" w:cs="Arial"/>
          <w:color w:val="000000"/>
          <w:sz w:val="24"/>
          <w:szCs w:val="24"/>
          <w:shd w:val="clear" w:color="auto" w:fill="FFFFFF"/>
        </w:rPr>
      </w:pPr>
      <w:r w:rsidRPr="00D11870">
        <w:rPr>
          <w:rFonts w:ascii="Arial" w:hAnsi="Arial" w:cs="Arial"/>
          <w:color w:val="000000"/>
          <w:sz w:val="24"/>
          <w:szCs w:val="24"/>
          <w:shd w:val="clear" w:color="auto" w:fill="FFFFFF"/>
        </w:rPr>
        <w:t>LWVMN is a member of the </w:t>
      </w:r>
      <w:hyperlink r:id="rId5" w:tgtFrame="_blank" w:tooltip="" w:history="1">
        <w:r w:rsidRPr="00D11870">
          <w:rPr>
            <w:rStyle w:val="Hyperlink"/>
            <w:rFonts w:ascii="Arial" w:hAnsi="Arial" w:cs="Arial"/>
            <w:color w:val="12283C"/>
            <w:sz w:val="24"/>
            <w:szCs w:val="24"/>
            <w:shd w:val="clear" w:color="auto" w:fill="FFFFFF"/>
          </w:rPr>
          <w:t>Coalition for Impartial Justice</w:t>
        </w:r>
      </w:hyperlink>
      <w:r w:rsidRPr="00D11870">
        <w:rPr>
          <w:rFonts w:ascii="Arial" w:hAnsi="Arial" w:cs="Arial"/>
          <w:color w:val="000000"/>
          <w:sz w:val="24"/>
          <w:szCs w:val="24"/>
          <w:shd w:val="clear" w:color="auto" w:fill="FFFFFF"/>
        </w:rPr>
        <w:t> which is leading the effort to create a system of electing judges that will ensure a true impartial judiciary.  The new system would</w:t>
      </w:r>
      <w:proofErr w:type="gramStart"/>
      <w:r w:rsidRPr="00D11870">
        <w:rPr>
          <w:rFonts w:ascii="Arial" w:hAnsi="Arial" w:cs="Arial"/>
          <w:color w:val="000000"/>
          <w:sz w:val="24"/>
          <w:szCs w:val="24"/>
          <w:shd w:val="clear" w:color="auto" w:fill="FFFFFF"/>
        </w:rPr>
        <w:t>:</w:t>
      </w:r>
      <w:proofErr w:type="gramEnd"/>
      <w:r w:rsidRPr="00D11870">
        <w:rPr>
          <w:rFonts w:ascii="Arial" w:hAnsi="Arial" w:cs="Arial"/>
          <w:color w:val="000000"/>
          <w:sz w:val="24"/>
          <w:szCs w:val="24"/>
        </w:rPr>
        <w:br/>
      </w:r>
      <w:r w:rsidRPr="00D11870">
        <w:rPr>
          <w:rFonts w:ascii="Arial" w:hAnsi="Arial" w:cs="Arial"/>
          <w:color w:val="000000"/>
          <w:sz w:val="24"/>
          <w:szCs w:val="24"/>
          <w:shd w:val="clear" w:color="auto" w:fill="FFFFFF"/>
        </w:rPr>
        <w:br/>
      </w:r>
      <w:r w:rsidRPr="00D11870">
        <w:rPr>
          <w:rStyle w:val="Strong"/>
          <w:rFonts w:ascii="Arial" w:hAnsi="Arial" w:cs="Arial"/>
          <w:color w:val="000000"/>
          <w:sz w:val="24"/>
          <w:szCs w:val="24"/>
          <w:shd w:val="clear" w:color="auto" w:fill="FFFFFF"/>
        </w:rPr>
        <w:t>1.  Make merit mandatory</w:t>
      </w:r>
      <w:r w:rsidRPr="00D11870">
        <w:rPr>
          <w:rFonts w:ascii="Arial" w:hAnsi="Arial" w:cs="Arial"/>
          <w:color w:val="000000"/>
          <w:sz w:val="24"/>
          <w:szCs w:val="24"/>
          <w:shd w:val="clear" w:color="auto" w:fill="FFFFFF"/>
        </w:rPr>
        <w:t>:  The Governor would be bound by recommendations of the merit selection commission for </w:t>
      </w:r>
      <w:r w:rsidRPr="00D11870">
        <w:rPr>
          <w:rStyle w:val="Emphasis"/>
          <w:rFonts w:ascii="Arial" w:hAnsi="Arial" w:cs="Arial"/>
          <w:color w:val="000000"/>
          <w:sz w:val="24"/>
          <w:szCs w:val="24"/>
          <w:shd w:val="clear" w:color="auto" w:fill="FFFFFF"/>
        </w:rPr>
        <w:t>all </w:t>
      </w:r>
      <w:r w:rsidRPr="00D11870">
        <w:rPr>
          <w:rFonts w:ascii="Arial" w:hAnsi="Arial" w:cs="Arial"/>
          <w:color w:val="000000"/>
          <w:sz w:val="24"/>
          <w:szCs w:val="24"/>
          <w:shd w:val="clear" w:color="auto" w:fill="FFFFFF"/>
        </w:rPr>
        <w:t>judicial appointments.</w:t>
      </w:r>
      <w:r w:rsidRPr="00D11870">
        <w:rPr>
          <w:rFonts w:ascii="Arial" w:hAnsi="Arial" w:cs="Arial"/>
          <w:color w:val="000000"/>
          <w:sz w:val="24"/>
          <w:szCs w:val="24"/>
          <w:shd w:val="clear" w:color="auto" w:fill="FFFFFF"/>
        </w:rPr>
        <w:br/>
      </w:r>
      <w:r w:rsidRPr="00D11870">
        <w:rPr>
          <w:rFonts w:ascii="Arial" w:hAnsi="Arial" w:cs="Arial"/>
          <w:color w:val="000000"/>
          <w:sz w:val="24"/>
          <w:szCs w:val="24"/>
          <w:shd w:val="clear" w:color="auto" w:fill="FFFFFF"/>
        </w:rPr>
        <w:br/>
      </w:r>
      <w:r w:rsidRPr="00D11870">
        <w:rPr>
          <w:rStyle w:val="Strong"/>
          <w:rFonts w:ascii="Arial" w:hAnsi="Arial" w:cs="Arial"/>
          <w:color w:val="000000"/>
          <w:sz w:val="24"/>
          <w:szCs w:val="24"/>
          <w:shd w:val="clear" w:color="auto" w:fill="FFFFFF"/>
        </w:rPr>
        <w:t>2.  Provide non-partisan information to voters</w:t>
      </w:r>
      <w:r w:rsidRPr="00D11870">
        <w:rPr>
          <w:rFonts w:ascii="Arial" w:hAnsi="Arial" w:cs="Arial"/>
          <w:color w:val="000000"/>
          <w:sz w:val="24"/>
          <w:szCs w:val="24"/>
          <w:shd w:val="clear" w:color="auto" w:fill="FFFFFF"/>
        </w:rPr>
        <w:t> on the judges standing for retention via a rating system based on performance (not on whether the judges’ decisions are good or bad). A Judicial Performance Evaluation Commission would consist of representatives from all three branches of government.</w:t>
      </w:r>
      <w:r w:rsidRPr="00D11870">
        <w:rPr>
          <w:rFonts w:ascii="Arial" w:hAnsi="Arial" w:cs="Arial"/>
          <w:color w:val="000000"/>
          <w:sz w:val="24"/>
          <w:szCs w:val="24"/>
          <w:shd w:val="clear" w:color="auto" w:fill="FFFFFF"/>
        </w:rPr>
        <w:br/>
      </w:r>
      <w:r w:rsidRPr="00D11870">
        <w:rPr>
          <w:rFonts w:ascii="Arial" w:hAnsi="Arial" w:cs="Arial"/>
          <w:color w:val="000000"/>
          <w:sz w:val="24"/>
          <w:szCs w:val="24"/>
          <w:shd w:val="clear" w:color="auto" w:fill="FFFFFF"/>
        </w:rPr>
        <w:br/>
      </w:r>
      <w:r w:rsidRPr="00D11870">
        <w:rPr>
          <w:rStyle w:val="Strong"/>
          <w:rFonts w:ascii="Arial" w:hAnsi="Arial" w:cs="Arial"/>
          <w:color w:val="000000"/>
          <w:sz w:val="24"/>
          <w:szCs w:val="24"/>
          <w:shd w:val="clear" w:color="auto" w:fill="FFFFFF"/>
        </w:rPr>
        <w:t>3. </w:t>
      </w:r>
      <w:r w:rsidRPr="00D11870">
        <w:rPr>
          <w:rFonts w:ascii="Arial" w:hAnsi="Arial" w:cs="Arial"/>
          <w:color w:val="000000"/>
          <w:sz w:val="24"/>
          <w:szCs w:val="24"/>
          <w:shd w:val="clear" w:color="auto" w:fill="FFFFFF"/>
        </w:rPr>
        <w:t> </w:t>
      </w:r>
      <w:r w:rsidRPr="00D11870">
        <w:rPr>
          <w:rStyle w:val="Strong"/>
          <w:rFonts w:ascii="Arial" w:hAnsi="Arial" w:cs="Arial"/>
          <w:color w:val="000000"/>
          <w:sz w:val="24"/>
          <w:szCs w:val="24"/>
          <w:shd w:val="clear" w:color="auto" w:fill="FFFFFF"/>
        </w:rPr>
        <w:t>Increase accountability </w:t>
      </w:r>
      <w:r w:rsidRPr="00D11870">
        <w:rPr>
          <w:rFonts w:ascii="Arial" w:hAnsi="Arial" w:cs="Arial"/>
          <w:color w:val="000000"/>
          <w:sz w:val="24"/>
          <w:szCs w:val="24"/>
          <w:shd w:val="clear" w:color="auto" w:fill="FFFFFF"/>
        </w:rPr>
        <w:t>because voters would be able choose to retain or remove every judge in every seat.  Currently 90% of judges run unopposed giving voters a choice only 10% of the time. </w:t>
      </w:r>
    </w:p>
    <w:p w:rsidR="00D11870" w:rsidRDefault="00D11870" w:rsidP="00D11870">
      <w:pPr>
        <w:rPr>
          <w:rFonts w:ascii="Arial" w:hAnsi="Arial" w:cs="Arial"/>
          <w:color w:val="000000"/>
          <w:sz w:val="24"/>
          <w:szCs w:val="24"/>
          <w:shd w:val="clear" w:color="auto" w:fill="FFFFFF"/>
        </w:rPr>
      </w:pPr>
    </w:p>
    <w:p w:rsidR="00D11870" w:rsidRPr="00D11870" w:rsidRDefault="00D11870" w:rsidP="00D11870">
      <w:pPr>
        <w:pStyle w:val="Heading2"/>
        <w:shd w:val="clear" w:color="auto" w:fill="FFFFFF"/>
        <w:spacing w:before="0" w:beforeAutospacing="0" w:after="0" w:afterAutospacing="0" w:line="600" w:lineRule="atLeast"/>
        <w:rPr>
          <w:rFonts w:ascii="Arial" w:hAnsi="Arial" w:cs="Arial"/>
          <w:sz w:val="28"/>
          <w:szCs w:val="28"/>
        </w:rPr>
      </w:pPr>
      <w:r w:rsidRPr="00D11870">
        <w:rPr>
          <w:rFonts w:ascii="Arial" w:hAnsi="Arial" w:cs="Arial"/>
          <w:color w:val="000099"/>
          <w:sz w:val="28"/>
          <w:szCs w:val="28"/>
          <w:u w:val="single"/>
        </w:rPr>
        <w:t>Brian O'Shea Speaks at Our Sep. 12th Meeting</w:t>
      </w:r>
    </w:p>
    <w:p w:rsidR="00D11870" w:rsidRDefault="00D11870" w:rsidP="00D11870">
      <w:pPr>
        <w:rPr>
          <w:sz w:val="24"/>
          <w:szCs w:val="24"/>
        </w:rPr>
      </w:pPr>
    </w:p>
    <w:p w:rsidR="00D11870" w:rsidRPr="00D11870" w:rsidRDefault="00D11870" w:rsidP="00D11870">
      <w:pPr>
        <w:spacing w:after="0" w:line="240" w:lineRule="auto"/>
        <w:rPr>
          <w:rFonts w:ascii="Times New Roman" w:eastAsia="Times New Roman" w:hAnsi="Times New Roman" w:cs="Times New Roman"/>
          <w:sz w:val="24"/>
          <w:szCs w:val="24"/>
        </w:rPr>
      </w:pPr>
      <w:r w:rsidRPr="00D11870">
        <w:rPr>
          <w:rFonts w:ascii="Arial" w:eastAsia="Times New Roman" w:hAnsi="Arial" w:cs="Arial"/>
          <w:color w:val="000000"/>
          <w:sz w:val="24"/>
          <w:szCs w:val="24"/>
          <w:shd w:val="clear" w:color="auto" w:fill="FFFFFF"/>
        </w:rPr>
        <w:t>The Grassroots Director from the Coalition for Impartial Justice addressed our members at the annual Red, White and Blue meeting this year on the importance of Minnesota passing the Impartial Justice Act.  Key points:</w:t>
      </w:r>
    </w:p>
    <w:p w:rsidR="00D11870" w:rsidRPr="00D11870" w:rsidRDefault="00D11870" w:rsidP="00D11870">
      <w:pPr>
        <w:numPr>
          <w:ilvl w:val="0"/>
          <w:numId w:val="1"/>
        </w:numPr>
        <w:shd w:val="clear" w:color="auto" w:fill="FFFFFF"/>
        <w:spacing w:before="100" w:beforeAutospacing="1" w:after="150" w:line="300" w:lineRule="atLeast"/>
        <w:rPr>
          <w:rFonts w:ascii="Arial" w:eastAsia="Times New Roman" w:hAnsi="Arial" w:cs="Arial"/>
          <w:color w:val="000000"/>
          <w:sz w:val="18"/>
          <w:szCs w:val="18"/>
        </w:rPr>
      </w:pPr>
      <w:r w:rsidRPr="00D11870">
        <w:rPr>
          <w:rFonts w:ascii="Arial" w:eastAsia="Times New Roman" w:hAnsi="Arial" w:cs="Arial"/>
          <w:color w:val="000000"/>
          <w:sz w:val="24"/>
          <w:szCs w:val="24"/>
        </w:rPr>
        <w:t>Big money and outside influences are moving into judicial elections throughout the country.</w:t>
      </w:r>
    </w:p>
    <w:p w:rsidR="00D11870" w:rsidRPr="00D11870" w:rsidRDefault="00D11870" w:rsidP="00D11870">
      <w:pPr>
        <w:numPr>
          <w:ilvl w:val="0"/>
          <w:numId w:val="1"/>
        </w:numPr>
        <w:shd w:val="clear" w:color="auto" w:fill="FFFFFF"/>
        <w:spacing w:before="100" w:beforeAutospacing="1" w:after="150" w:line="300" w:lineRule="atLeast"/>
        <w:rPr>
          <w:rFonts w:ascii="Arial" w:eastAsia="Times New Roman" w:hAnsi="Arial" w:cs="Arial"/>
          <w:color w:val="000000"/>
          <w:sz w:val="18"/>
          <w:szCs w:val="18"/>
        </w:rPr>
      </w:pPr>
      <w:r w:rsidRPr="00D11870">
        <w:rPr>
          <w:rFonts w:ascii="Arial" w:eastAsia="Times New Roman" w:hAnsi="Arial" w:cs="Arial"/>
          <w:color w:val="000000"/>
          <w:sz w:val="24"/>
          <w:szCs w:val="24"/>
        </w:rPr>
        <w:t>It is very difficult to find information on judicial candidates.</w:t>
      </w:r>
    </w:p>
    <w:p w:rsidR="00D11870" w:rsidRPr="00D11870" w:rsidRDefault="00D11870" w:rsidP="00D11870">
      <w:pPr>
        <w:numPr>
          <w:ilvl w:val="0"/>
          <w:numId w:val="1"/>
        </w:numPr>
        <w:shd w:val="clear" w:color="auto" w:fill="FFFFFF"/>
        <w:spacing w:before="100" w:beforeAutospacing="1" w:after="150" w:line="300" w:lineRule="atLeast"/>
        <w:rPr>
          <w:rFonts w:ascii="Arial" w:eastAsia="Times New Roman" w:hAnsi="Arial" w:cs="Arial"/>
          <w:color w:val="000000"/>
          <w:sz w:val="18"/>
          <w:szCs w:val="18"/>
        </w:rPr>
      </w:pPr>
      <w:r w:rsidRPr="00D11870">
        <w:rPr>
          <w:rFonts w:ascii="Arial" w:eastAsia="Times New Roman" w:hAnsi="Arial" w:cs="Arial"/>
          <w:color w:val="000000"/>
          <w:sz w:val="24"/>
          <w:szCs w:val="24"/>
        </w:rPr>
        <w:t>If passed, judges would be appointed and voted for based on merit and performance.</w:t>
      </w:r>
    </w:p>
    <w:p w:rsidR="00D11870" w:rsidRPr="00D11870" w:rsidRDefault="00D11870" w:rsidP="00D11870">
      <w:pPr>
        <w:numPr>
          <w:ilvl w:val="0"/>
          <w:numId w:val="1"/>
        </w:numPr>
        <w:shd w:val="clear" w:color="auto" w:fill="FFFFFF"/>
        <w:spacing w:before="100" w:beforeAutospacing="1" w:after="150" w:line="300" w:lineRule="atLeast"/>
        <w:rPr>
          <w:rFonts w:ascii="Arial" w:eastAsia="Times New Roman" w:hAnsi="Arial" w:cs="Arial"/>
          <w:color w:val="000000"/>
          <w:sz w:val="18"/>
          <w:szCs w:val="18"/>
        </w:rPr>
      </w:pPr>
      <w:r w:rsidRPr="00D11870">
        <w:rPr>
          <w:rFonts w:ascii="Arial" w:eastAsia="Times New Roman" w:hAnsi="Arial" w:cs="Arial"/>
          <w:color w:val="000000"/>
          <w:sz w:val="24"/>
          <w:szCs w:val="24"/>
        </w:rPr>
        <w:t>Since MN Constitution states how we currently choose judges, a constitutional amendment would be necessary.</w:t>
      </w:r>
    </w:p>
    <w:p w:rsidR="00D11870" w:rsidRPr="00D11870" w:rsidRDefault="00D11870" w:rsidP="00D11870">
      <w:pPr>
        <w:numPr>
          <w:ilvl w:val="0"/>
          <w:numId w:val="1"/>
        </w:numPr>
        <w:shd w:val="clear" w:color="auto" w:fill="FFFFFF"/>
        <w:spacing w:before="100" w:beforeAutospacing="1" w:after="150" w:line="300" w:lineRule="atLeast"/>
        <w:rPr>
          <w:rFonts w:ascii="Arial" w:eastAsia="Times New Roman" w:hAnsi="Arial" w:cs="Arial"/>
          <w:color w:val="000000"/>
          <w:sz w:val="18"/>
          <w:szCs w:val="18"/>
        </w:rPr>
      </w:pPr>
      <w:r w:rsidRPr="00D11870">
        <w:rPr>
          <w:rFonts w:ascii="Arial" w:eastAsia="Times New Roman" w:hAnsi="Arial" w:cs="Arial"/>
          <w:color w:val="000000"/>
          <w:sz w:val="24"/>
          <w:szCs w:val="24"/>
        </w:rPr>
        <w:t>Support for the Impartial Justice Act is truly nonpartisan.  It is supported by Democrats, Republicans and Independents; by corporations and nonprofits; by the Minnesota Chamber of Commerce and the Minnesota AFL-CIO.   And, of course, by the League of Women Voters.</w:t>
      </w:r>
    </w:p>
    <w:p w:rsidR="00D11870" w:rsidRDefault="00D11870" w:rsidP="00D11870">
      <w:pPr>
        <w:pStyle w:val="Heading2"/>
        <w:shd w:val="clear" w:color="auto" w:fill="FFFFFF"/>
        <w:spacing w:before="0" w:beforeAutospacing="0" w:after="0" w:afterAutospacing="0" w:line="600" w:lineRule="atLeast"/>
        <w:rPr>
          <w:rFonts w:ascii="Arial" w:hAnsi="Arial" w:cs="Arial"/>
        </w:rPr>
      </w:pPr>
      <w:r>
        <w:rPr>
          <w:rFonts w:ascii="Arial" w:hAnsi="Arial" w:cs="Arial"/>
          <w:color w:val="000099"/>
          <w:sz w:val="27"/>
          <w:szCs w:val="27"/>
          <w:u w:val="single"/>
        </w:rPr>
        <w:lastRenderedPageBreak/>
        <w:t>Sarah Walker Address, April 11, 2013</w:t>
      </w:r>
    </w:p>
    <w:p w:rsidR="00D11870" w:rsidRPr="00D11870" w:rsidRDefault="00D11870" w:rsidP="00D11870">
      <w:pPr>
        <w:shd w:val="clear" w:color="auto" w:fill="FFFFFF"/>
        <w:spacing w:before="100" w:beforeAutospacing="1" w:after="150" w:line="300" w:lineRule="atLeast"/>
        <w:rPr>
          <w:rFonts w:ascii="Arial" w:eastAsia="Times New Roman" w:hAnsi="Arial" w:cs="Arial"/>
          <w:color w:val="000000"/>
          <w:sz w:val="18"/>
          <w:szCs w:val="18"/>
        </w:rPr>
      </w:pPr>
      <w:r>
        <w:rPr>
          <w:rFonts w:ascii="Arial" w:hAnsi="Arial" w:cs="Arial"/>
          <w:color w:val="000000"/>
          <w:shd w:val="clear" w:color="auto" w:fill="FFFFFF"/>
        </w:rPr>
        <w:t>Sar</w:t>
      </w:r>
      <w:r>
        <w:rPr>
          <w:rFonts w:ascii="Arial" w:hAnsi="Arial" w:cs="Arial"/>
          <w:color w:val="000000"/>
          <w:sz w:val="27"/>
          <w:szCs w:val="27"/>
          <w:shd w:val="clear" w:color="auto" w:fill="FFFFFF"/>
        </w:rPr>
        <w:t xml:space="preserve">ah Walker of COO-180 Degrees, </w:t>
      </w:r>
      <w:proofErr w:type="spellStart"/>
      <w:r>
        <w:rPr>
          <w:rFonts w:ascii="Arial" w:hAnsi="Arial" w:cs="Arial"/>
          <w:color w:val="000000"/>
          <w:sz w:val="27"/>
          <w:szCs w:val="27"/>
          <w:shd w:val="clear" w:color="auto" w:fill="FFFFFF"/>
        </w:rPr>
        <w:t>Inc.and</w:t>
      </w:r>
      <w:proofErr w:type="spellEnd"/>
      <w:r>
        <w:rPr>
          <w:rFonts w:ascii="Arial" w:hAnsi="Arial" w:cs="Arial"/>
          <w:color w:val="000000"/>
          <w:sz w:val="27"/>
          <w:szCs w:val="27"/>
          <w:shd w:val="clear" w:color="auto" w:fill="FFFFFF"/>
        </w:rPr>
        <w:t xml:space="preserve"> founder of the MN Second Chance Coalition gave a presentation on the Impartial Justice Act last spring at the </w:t>
      </w:r>
      <w:proofErr w:type="spellStart"/>
      <w:r>
        <w:rPr>
          <w:rFonts w:ascii="Arial" w:hAnsi="Arial" w:cs="Arial"/>
          <w:color w:val="000000"/>
          <w:sz w:val="27"/>
          <w:szCs w:val="27"/>
          <w:shd w:val="clear" w:color="auto" w:fill="FFFFFF"/>
        </w:rPr>
        <w:t>Southshore</w:t>
      </w:r>
      <w:proofErr w:type="spellEnd"/>
      <w:r>
        <w:rPr>
          <w:rFonts w:ascii="Arial" w:hAnsi="Arial" w:cs="Arial"/>
          <w:color w:val="000000"/>
          <w:sz w:val="27"/>
          <w:szCs w:val="27"/>
          <w:shd w:val="clear" w:color="auto" w:fill="FFFFFF"/>
        </w:rPr>
        <w:t xml:space="preserve"> Community Center.  Watch the </w:t>
      </w:r>
      <w:hyperlink r:id="rId6" w:tooltip="" w:history="1">
        <w:r>
          <w:rPr>
            <w:rStyle w:val="Hyperlink"/>
            <w:rFonts w:ascii="Arial" w:hAnsi="Arial" w:cs="Arial"/>
            <w:color w:val="12283C"/>
            <w:sz w:val="27"/>
            <w:szCs w:val="27"/>
            <w:shd w:val="clear" w:color="auto" w:fill="FFFFFF"/>
          </w:rPr>
          <w:t>VIDEO</w:t>
        </w:r>
      </w:hyperlink>
      <w:r>
        <w:rPr>
          <w:rFonts w:ascii="Arial" w:hAnsi="Arial" w:cs="Arial"/>
          <w:color w:val="000000"/>
          <w:sz w:val="27"/>
          <w:szCs w:val="27"/>
          <w:shd w:val="clear" w:color="auto" w:fill="FFFFFF"/>
        </w:rPr>
        <w:t> here!</w:t>
      </w:r>
    </w:p>
    <w:p w:rsidR="00D11870" w:rsidRPr="00D11870" w:rsidRDefault="00D11870" w:rsidP="00D11870">
      <w:pPr>
        <w:rPr>
          <w:sz w:val="24"/>
          <w:szCs w:val="24"/>
        </w:rPr>
      </w:pPr>
      <w:bookmarkStart w:id="0" w:name="_GoBack"/>
      <w:bookmarkEnd w:id="0"/>
    </w:p>
    <w:sectPr w:rsidR="00D11870" w:rsidRPr="00D1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E60B0"/>
    <w:multiLevelType w:val="multilevel"/>
    <w:tmpl w:val="FF9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70"/>
    <w:rsid w:val="00012D4E"/>
    <w:rsid w:val="000D4D5F"/>
    <w:rsid w:val="0015299D"/>
    <w:rsid w:val="0016509D"/>
    <w:rsid w:val="00224FD6"/>
    <w:rsid w:val="00260C54"/>
    <w:rsid w:val="00336652"/>
    <w:rsid w:val="003F286E"/>
    <w:rsid w:val="00476723"/>
    <w:rsid w:val="005D3AAE"/>
    <w:rsid w:val="006317A0"/>
    <w:rsid w:val="0066405E"/>
    <w:rsid w:val="006E62C9"/>
    <w:rsid w:val="007148C0"/>
    <w:rsid w:val="007740B7"/>
    <w:rsid w:val="00862825"/>
    <w:rsid w:val="00867374"/>
    <w:rsid w:val="008F5856"/>
    <w:rsid w:val="0094376E"/>
    <w:rsid w:val="00943D4D"/>
    <w:rsid w:val="009A7401"/>
    <w:rsid w:val="009C7856"/>
    <w:rsid w:val="00A12FAE"/>
    <w:rsid w:val="00A65F2D"/>
    <w:rsid w:val="00A75029"/>
    <w:rsid w:val="00BC57EE"/>
    <w:rsid w:val="00C52490"/>
    <w:rsid w:val="00C60E27"/>
    <w:rsid w:val="00C97808"/>
    <w:rsid w:val="00CB1636"/>
    <w:rsid w:val="00CB5F44"/>
    <w:rsid w:val="00D04AEC"/>
    <w:rsid w:val="00D11870"/>
    <w:rsid w:val="00D130B8"/>
    <w:rsid w:val="00D40155"/>
    <w:rsid w:val="00D50CE1"/>
    <w:rsid w:val="00DC3882"/>
    <w:rsid w:val="00DE2A46"/>
    <w:rsid w:val="00EA3B2D"/>
    <w:rsid w:val="00EA5DEE"/>
    <w:rsid w:val="00F9609C"/>
    <w:rsid w:val="00FB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2F632-BB32-443E-B3D7-4DD5DAF3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1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870"/>
    <w:rPr>
      <w:rFonts w:ascii="Times New Roman" w:eastAsia="Times New Roman" w:hAnsi="Times New Roman" w:cs="Times New Roman"/>
      <w:b/>
      <w:bCs/>
      <w:sz w:val="36"/>
      <w:szCs w:val="36"/>
    </w:rPr>
  </w:style>
  <w:style w:type="character" w:styleId="Strong">
    <w:name w:val="Strong"/>
    <w:basedOn w:val="DefaultParagraphFont"/>
    <w:uiPriority w:val="22"/>
    <w:qFormat/>
    <w:rsid w:val="00D11870"/>
    <w:rPr>
      <w:b/>
      <w:bCs/>
    </w:rPr>
  </w:style>
  <w:style w:type="character" w:styleId="Hyperlink">
    <w:name w:val="Hyperlink"/>
    <w:basedOn w:val="DefaultParagraphFont"/>
    <w:uiPriority w:val="99"/>
    <w:semiHidden/>
    <w:unhideWhenUsed/>
    <w:rsid w:val="00D11870"/>
    <w:rPr>
      <w:color w:val="0000FF"/>
      <w:u w:val="single"/>
    </w:rPr>
  </w:style>
  <w:style w:type="character" w:styleId="Emphasis">
    <w:name w:val="Emphasis"/>
    <w:basedOn w:val="DefaultParagraphFont"/>
    <w:uiPriority w:val="20"/>
    <w:qFormat/>
    <w:rsid w:val="00D11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1527">
      <w:bodyDiv w:val="1"/>
      <w:marLeft w:val="0"/>
      <w:marRight w:val="0"/>
      <w:marTop w:val="0"/>
      <w:marBottom w:val="0"/>
      <w:divBdr>
        <w:top w:val="none" w:sz="0" w:space="0" w:color="auto"/>
        <w:left w:val="none" w:sz="0" w:space="0" w:color="auto"/>
        <w:bottom w:val="none" w:sz="0" w:space="0" w:color="auto"/>
        <w:right w:val="none" w:sz="0" w:space="0" w:color="auto"/>
      </w:divBdr>
    </w:div>
    <w:div w:id="1212497075">
      <w:bodyDiv w:val="1"/>
      <w:marLeft w:val="0"/>
      <w:marRight w:val="0"/>
      <w:marTop w:val="0"/>
      <w:marBottom w:val="0"/>
      <w:divBdr>
        <w:top w:val="none" w:sz="0" w:space="0" w:color="auto"/>
        <w:left w:val="none" w:sz="0" w:space="0" w:color="auto"/>
        <w:bottom w:val="none" w:sz="0" w:space="0" w:color="auto"/>
        <w:right w:val="none" w:sz="0" w:space="0" w:color="auto"/>
      </w:divBdr>
    </w:div>
    <w:div w:id="1277635505">
      <w:bodyDiv w:val="1"/>
      <w:marLeft w:val="0"/>
      <w:marRight w:val="0"/>
      <w:marTop w:val="0"/>
      <w:marBottom w:val="0"/>
      <w:divBdr>
        <w:top w:val="none" w:sz="0" w:space="0" w:color="auto"/>
        <w:left w:val="none" w:sz="0" w:space="0" w:color="auto"/>
        <w:bottom w:val="none" w:sz="0" w:space="0" w:color="auto"/>
        <w:right w:val="none" w:sz="0" w:space="0" w:color="auto"/>
      </w:divBdr>
    </w:div>
    <w:div w:id="1395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mcc.granicus.com/MediaPlayer.php?publish_id=f188d024-f4f9-1030-bce9-7f882e4cf4e2" TargetMode="External"/><Relationship Id="rId5" Type="http://schemas.openxmlformats.org/officeDocument/2006/relationships/hyperlink" Target="http://www.impartialcou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and Amy Wenner</dc:creator>
  <cp:keywords/>
  <dc:description/>
  <cp:lastModifiedBy>Clay and Amy Wenner</cp:lastModifiedBy>
  <cp:revision>1</cp:revision>
  <dcterms:created xsi:type="dcterms:W3CDTF">2014-06-18T20:49:00Z</dcterms:created>
  <dcterms:modified xsi:type="dcterms:W3CDTF">2014-06-18T20:57:00Z</dcterms:modified>
</cp:coreProperties>
</file>